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C76" w:rsidRDefault="00EC02AB">
      <w:pPr>
        <w:rPr>
          <w:rFonts w:ascii="Times New Roman" w:hAnsi="Times New Roman" w:cs="Times New Roman"/>
          <w:sz w:val="28"/>
          <w:szCs w:val="28"/>
        </w:rPr>
      </w:pPr>
      <w:r w:rsidRPr="00EC02AB">
        <w:rPr>
          <w:rFonts w:ascii="Times New Roman" w:hAnsi="Times New Roman" w:cs="Times New Roman"/>
          <w:sz w:val="28"/>
          <w:szCs w:val="28"/>
        </w:rPr>
        <w:t xml:space="preserve">Задание </w:t>
      </w:r>
    </w:p>
    <w:p w:rsidR="00EC02AB" w:rsidRPr="0066779F" w:rsidRDefault="00EC02AB" w:rsidP="00EC02AB">
      <w:pPr>
        <w:shd w:val="clear" w:color="auto" w:fill="FFFFFF"/>
        <w:ind w:left="12" w:firstLine="284"/>
        <w:jc w:val="both"/>
        <w:rPr>
          <w:sz w:val="28"/>
          <w:szCs w:val="28"/>
        </w:rPr>
      </w:pP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Определить </w:t>
      </w:r>
      <w:r w:rsidR="00387DA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коэффициентным методом 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t>температуру корпуса блока РЭС, имеюще</w:t>
      </w:r>
      <w:r w:rsidRPr="0066779F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го размеры 0,176x0,095x0,072 м, при тепловом потоке </w:t>
      </w:r>
      <w:proofErr w:type="gramStart"/>
      <w:r w:rsidRPr="0066779F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Р</w:t>
      </w:r>
      <w:proofErr w:type="gramEnd"/>
      <w:r w:rsidRPr="0066779F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t>= 16 Вт, давле</w:t>
      </w:r>
      <w:r w:rsidRPr="0066779F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нии окружающей среды </w:t>
      </w:r>
      <w:r w:rsidRPr="0066779F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Н </w:t>
      </w:r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760 мм"/>
        </w:smartTagPr>
        <w:r w:rsidRPr="0066779F">
          <w:rPr>
            <w:rFonts w:ascii="Times New Roman" w:hAnsi="Times New Roman" w:cs="Times New Roman"/>
            <w:color w:val="000000"/>
            <w:spacing w:val="-3"/>
            <w:sz w:val="28"/>
            <w:szCs w:val="28"/>
          </w:rPr>
          <w:t>760 мм</w:t>
        </w:r>
      </w:smartTag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proofErr w:type="spellStart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>рт</w:t>
      </w:r>
      <w:proofErr w:type="spellEnd"/>
      <w:r w:rsidRPr="0066779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. ст. и температуре окружающей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среды </w:t>
      </w:r>
      <w:r w:rsidR="00387DAD">
        <w:rPr>
          <w:rFonts w:ascii="Times New Roman" w:hAnsi="Times New Roman" w:cs="Times New Roman"/>
          <w:color w:val="000000"/>
          <w:spacing w:val="-2"/>
          <w:sz w:val="28"/>
          <w:szCs w:val="28"/>
        </w:rPr>
        <w:br/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  <w:lang w:val="en-US"/>
        </w:rPr>
        <w:t>t</w:t>
      </w:r>
      <w:r w:rsidRPr="0066779F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  <w:vertAlign w:val="subscript"/>
        </w:rPr>
        <w:t>с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= 20 °С. Корпус окрашен эмалевой краской</w:t>
      </w:r>
      <w:r w:rsidR="00387DAD">
        <w:rPr>
          <w:rFonts w:ascii="Times New Roman" w:hAnsi="Times New Roman" w:cs="Times New Roman"/>
          <w:color w:val="000000"/>
          <w:spacing w:val="-2"/>
          <w:sz w:val="28"/>
          <w:szCs w:val="28"/>
        </w:rPr>
        <w:t>,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ε</w:t>
      </w:r>
      <w:r w:rsidRPr="0066779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= 0,92.</w:t>
      </w:r>
    </w:p>
    <w:p w:rsidR="00EC02AB" w:rsidRPr="00EC02AB" w:rsidRDefault="00EC02AB">
      <w:pPr>
        <w:rPr>
          <w:rFonts w:ascii="Times New Roman" w:hAnsi="Times New Roman" w:cs="Times New Roman"/>
          <w:sz w:val="28"/>
          <w:szCs w:val="28"/>
        </w:rPr>
      </w:pPr>
    </w:p>
    <w:sectPr w:rsidR="00EC02AB" w:rsidRPr="00EC02AB" w:rsidSect="00212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02AB"/>
    <w:rsid w:val="00212C76"/>
    <w:rsid w:val="002842DE"/>
    <w:rsid w:val="00387DAD"/>
    <w:rsid w:val="00EC02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C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2014-09-13T10:08:00Z</dcterms:created>
  <dcterms:modified xsi:type="dcterms:W3CDTF">2014-09-13T10:23:00Z</dcterms:modified>
</cp:coreProperties>
</file>